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b w:val="1"/>
          <w:sz w:val="24"/>
          <w:szCs w:val="24"/>
          <w:rtl w:val="0"/>
        </w:rPr>
        <w:t xml:space="preserve">&lt;&lt;CLIENT NAME&gt;&gt;</w:t>
      </w:r>
      <w:r w:rsidDel="00000000" w:rsidR="00000000" w:rsidRPr="00000000">
        <w:rPr>
          <w:sz w:val="24"/>
          <w:szCs w:val="24"/>
          <w:rtl w:val="0"/>
        </w:rPr>
        <w:t xml:space="preserve"> Handover Document for Virtual Assistant</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Welcome to the </w:t>
      </w:r>
      <w:r w:rsidDel="00000000" w:rsidR="00000000" w:rsidRPr="00000000">
        <w:rPr>
          <w:sz w:val="24"/>
          <w:szCs w:val="24"/>
          <w:u w:val="single"/>
          <w:rtl w:val="0"/>
        </w:rPr>
        <w:t xml:space="preserve">Social Media Factory</w:t>
      </w:r>
      <w:r w:rsidDel="00000000" w:rsidR="00000000" w:rsidRPr="00000000">
        <w:rPr>
          <w:sz w:val="24"/>
          <w:szCs w:val="24"/>
          <w:rtl w:val="0"/>
        </w:rPr>
        <w:t xml:space="preserve"> team for client </w:t>
      </w:r>
      <w:r w:rsidDel="00000000" w:rsidR="00000000" w:rsidRPr="00000000">
        <w:rPr>
          <w:b w:val="1"/>
          <w:sz w:val="24"/>
          <w:szCs w:val="24"/>
          <w:rtl w:val="0"/>
        </w:rPr>
        <w:t xml:space="preserve">&lt;&lt;CLIENT NAME&gt;&gt;</w:t>
      </w:r>
      <w:r w:rsidDel="00000000" w:rsidR="00000000" w:rsidRPr="00000000">
        <w:rPr>
          <w:sz w:val="24"/>
          <w:szCs w:val="24"/>
          <w:rtl w:val="0"/>
        </w:rPr>
        <w:t xml:space="preserve">! That means you will be the Virtual Assistant part of the team. That means you will be:</w:t>
      </w:r>
    </w:p>
    <w:p w:rsidR="00000000" w:rsidDel="00000000" w:rsidP="00000000" w:rsidRDefault="00000000" w:rsidRPr="00000000" w14:paraId="00000004">
      <w:pPr>
        <w:numPr>
          <w:ilvl w:val="0"/>
          <w:numId w:val="2"/>
        </w:numPr>
        <w:ind w:left="720" w:hanging="360"/>
        <w:rPr>
          <w:sz w:val="24"/>
          <w:szCs w:val="24"/>
          <w:u w:val="none"/>
        </w:rPr>
      </w:pPr>
      <w:r w:rsidDel="00000000" w:rsidR="00000000" w:rsidRPr="00000000">
        <w:rPr>
          <w:sz w:val="24"/>
          <w:szCs w:val="24"/>
          <w:rtl w:val="0"/>
        </w:rPr>
        <w:t xml:space="preserve">Ordering thumbnails, transcripts, and subtitles for the client’s videos</w:t>
      </w:r>
    </w:p>
    <w:p w:rsidR="00000000" w:rsidDel="00000000" w:rsidP="00000000" w:rsidRDefault="00000000" w:rsidRPr="00000000" w14:paraId="00000005">
      <w:pPr>
        <w:numPr>
          <w:ilvl w:val="0"/>
          <w:numId w:val="2"/>
        </w:numPr>
        <w:ind w:left="720" w:hanging="360"/>
        <w:rPr>
          <w:sz w:val="24"/>
          <w:szCs w:val="24"/>
          <w:u w:val="none"/>
        </w:rPr>
      </w:pPr>
      <w:r w:rsidDel="00000000" w:rsidR="00000000" w:rsidRPr="00000000">
        <w:rPr>
          <w:sz w:val="24"/>
          <w:szCs w:val="24"/>
          <w:rtl w:val="0"/>
        </w:rPr>
        <w:t xml:space="preserve">Optimizing client videos on YouTube and premiering them</w:t>
      </w:r>
    </w:p>
    <w:p w:rsidR="00000000" w:rsidDel="00000000" w:rsidP="00000000" w:rsidRDefault="00000000" w:rsidRPr="00000000" w14:paraId="00000006">
      <w:pPr>
        <w:numPr>
          <w:ilvl w:val="0"/>
          <w:numId w:val="2"/>
        </w:numPr>
        <w:ind w:left="720" w:hanging="360"/>
        <w:rPr>
          <w:sz w:val="24"/>
          <w:szCs w:val="24"/>
          <w:u w:val="none"/>
        </w:rPr>
      </w:pPr>
      <w:r w:rsidDel="00000000" w:rsidR="00000000" w:rsidRPr="00000000">
        <w:rPr>
          <w:sz w:val="24"/>
          <w:szCs w:val="24"/>
          <w:rtl w:val="0"/>
        </w:rPr>
        <w:t xml:space="preserve">Advance posting videos in client’s Facebook group</w:t>
      </w:r>
    </w:p>
    <w:p w:rsidR="00000000" w:rsidDel="00000000" w:rsidP="00000000" w:rsidRDefault="00000000" w:rsidRPr="00000000" w14:paraId="00000007">
      <w:pPr>
        <w:numPr>
          <w:ilvl w:val="0"/>
          <w:numId w:val="2"/>
        </w:numPr>
        <w:ind w:left="720" w:hanging="360"/>
        <w:rPr>
          <w:sz w:val="24"/>
          <w:szCs w:val="24"/>
          <w:u w:val="none"/>
        </w:rPr>
      </w:pPr>
      <w:r w:rsidDel="00000000" w:rsidR="00000000" w:rsidRPr="00000000">
        <w:rPr>
          <w:sz w:val="24"/>
          <w:szCs w:val="24"/>
          <w:rtl w:val="0"/>
        </w:rPr>
        <w:t xml:space="preserve">Adding emails to Active Campaign</w:t>
      </w:r>
    </w:p>
    <w:p w:rsidR="00000000" w:rsidDel="00000000" w:rsidP="00000000" w:rsidRDefault="00000000" w:rsidRPr="00000000" w14:paraId="00000008">
      <w:pPr>
        <w:numPr>
          <w:ilvl w:val="0"/>
          <w:numId w:val="2"/>
        </w:numPr>
        <w:ind w:left="720" w:hanging="360"/>
        <w:rPr>
          <w:sz w:val="24"/>
          <w:szCs w:val="24"/>
          <w:u w:val="none"/>
        </w:rPr>
      </w:pPr>
      <w:r w:rsidDel="00000000" w:rsidR="00000000" w:rsidRPr="00000000">
        <w:rPr>
          <w:sz w:val="24"/>
          <w:szCs w:val="24"/>
          <w:rtl w:val="0"/>
        </w:rPr>
        <w:t xml:space="preserve">Posting blogs on client website</w:t>
      </w:r>
    </w:p>
    <w:p w:rsidR="00000000" w:rsidDel="00000000" w:rsidP="00000000" w:rsidRDefault="00000000" w:rsidRPr="00000000" w14:paraId="00000009">
      <w:pPr>
        <w:numPr>
          <w:ilvl w:val="0"/>
          <w:numId w:val="2"/>
        </w:numPr>
        <w:ind w:left="720" w:hanging="360"/>
        <w:rPr>
          <w:sz w:val="24"/>
          <w:szCs w:val="24"/>
          <w:u w:val="none"/>
        </w:rPr>
      </w:pPr>
      <w:r w:rsidDel="00000000" w:rsidR="00000000" w:rsidRPr="00000000">
        <w:rPr>
          <w:sz w:val="24"/>
          <w:szCs w:val="24"/>
          <w:rtl w:val="0"/>
        </w:rPr>
        <w:t xml:space="preserve">Monitoring the Facebook group for the client</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This document is designed to walk you through the overall process, explain what your role is in it, and give you contact information for the rest of your team.</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i w:val="1"/>
          <w:sz w:val="24"/>
          <w:szCs w:val="24"/>
          <w:u w:val="single"/>
          <w:rtl w:val="0"/>
        </w:rPr>
        <w:t xml:space="preserve">NOTE:</w:t>
      </w:r>
      <w:r w:rsidDel="00000000" w:rsidR="00000000" w:rsidRPr="00000000">
        <w:rPr>
          <w:sz w:val="24"/>
          <w:szCs w:val="24"/>
          <w:rtl w:val="0"/>
        </w:rPr>
        <w:t xml:space="preserve"> Any login information you will need for websites is located on the last page of this document.</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b w:val="1"/>
          <w:sz w:val="24"/>
          <w:szCs w:val="24"/>
          <w:u w:val="single"/>
        </w:rPr>
      </w:pPr>
      <w:r w:rsidDel="00000000" w:rsidR="00000000" w:rsidRPr="00000000">
        <w:rPr>
          <w:b w:val="1"/>
          <w:sz w:val="24"/>
          <w:szCs w:val="24"/>
          <w:u w:val="single"/>
          <w:rtl w:val="0"/>
        </w:rPr>
        <w:t xml:space="preserve">TEAM MEMBERS</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So, first things first! Your team members are:</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b w:val="1"/>
          <w:sz w:val="24"/>
          <w:szCs w:val="24"/>
        </w:rPr>
      </w:pPr>
      <w:r w:rsidDel="00000000" w:rsidR="00000000" w:rsidRPr="00000000">
        <w:rPr>
          <w:sz w:val="24"/>
          <w:szCs w:val="24"/>
          <w:rtl w:val="0"/>
        </w:rPr>
        <w:t xml:space="preserve">CLIENT: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14">
      <w:pPr>
        <w:rPr>
          <w:b w:val="1"/>
          <w:sz w:val="24"/>
          <w:szCs w:val="24"/>
        </w:rPr>
      </w:pPr>
      <w:r w:rsidDel="00000000" w:rsidR="00000000" w:rsidRPr="00000000">
        <w:rPr>
          <w:sz w:val="24"/>
          <w:szCs w:val="24"/>
          <w:rtl w:val="0"/>
        </w:rPr>
        <w:t xml:space="preserve">WRITER: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Any questions about your pay through Upwork should be sent to the Client. Questions about the writing of the emails, status updates, or blog scripts should go to the Writer.  For any questions that either of them cannot answer, please contact a member of the Social Firestarter team such as </w:t>
      </w:r>
      <w:hyperlink r:id="rId6">
        <w:r w:rsidDel="00000000" w:rsidR="00000000" w:rsidRPr="00000000">
          <w:rPr>
            <w:color w:val="1155cc"/>
            <w:sz w:val="24"/>
            <w:szCs w:val="24"/>
            <w:u w:val="single"/>
            <w:rtl w:val="0"/>
          </w:rPr>
          <w:t xml:space="preserve">chris@socialfirestarter.com</w:t>
        </w:r>
      </w:hyperlink>
      <w:r w:rsidDel="00000000" w:rsidR="00000000" w:rsidRPr="00000000">
        <w:rPr>
          <w:sz w:val="24"/>
          <w:szCs w:val="24"/>
          <w:rtl w:val="0"/>
        </w:rPr>
        <w:t xml:space="preserve"> or </w:t>
      </w:r>
      <w:hyperlink r:id="rId7">
        <w:r w:rsidDel="00000000" w:rsidR="00000000" w:rsidRPr="00000000">
          <w:rPr>
            <w:color w:val="1155cc"/>
            <w:sz w:val="24"/>
            <w:szCs w:val="24"/>
            <w:u w:val="single"/>
            <w:rtl w:val="0"/>
          </w:rPr>
          <w:t xml:space="preserve">dana@firmsocialmedia.com</w:t>
        </w:r>
      </w:hyperlink>
      <w:r w:rsidDel="00000000" w:rsidR="00000000" w:rsidRPr="00000000">
        <w:rPr>
          <w:sz w:val="24"/>
          <w:szCs w:val="24"/>
          <w:rtl w:val="0"/>
        </w:rPr>
        <w:t xml:space="preserv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b w:val="1"/>
          <w:sz w:val="24"/>
          <w:szCs w:val="24"/>
          <w:u w:val="single"/>
        </w:rPr>
      </w:pPr>
      <w:r w:rsidDel="00000000" w:rsidR="00000000" w:rsidRPr="00000000">
        <w:rPr>
          <w:b w:val="1"/>
          <w:sz w:val="24"/>
          <w:szCs w:val="24"/>
          <w:u w:val="single"/>
          <w:rtl w:val="0"/>
        </w:rPr>
        <w:t xml:space="preserve">THE PROCESS: PART ONE- THE GOOGLE SHEET</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The link to the Client’s Google Sheet (which is also shared with you and the Writer) is here:</w:t>
      </w:r>
    </w:p>
    <w:p w:rsidR="00000000" w:rsidDel="00000000" w:rsidP="00000000" w:rsidRDefault="00000000" w:rsidRPr="00000000" w14:paraId="0000001B">
      <w:pPr>
        <w:rPr>
          <w:b w:val="1"/>
          <w:sz w:val="24"/>
          <w:szCs w:val="24"/>
        </w:rPr>
      </w:pPr>
      <w:r w:rsidDel="00000000" w:rsidR="00000000" w:rsidRPr="00000000">
        <w:rPr>
          <w:b w:val="1"/>
          <w:sz w:val="24"/>
          <w:szCs w:val="24"/>
          <w:rtl w:val="0"/>
        </w:rPr>
        <w:t xml:space="preserve">&lt;&lt;&gt;&gt;</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To help you understand the overall process, this is a 15-minute tutorial explaining how it will work:</w:t>
      </w:r>
    </w:p>
    <w:p w:rsidR="00000000" w:rsidDel="00000000" w:rsidP="00000000" w:rsidRDefault="00000000" w:rsidRPr="00000000" w14:paraId="0000001E">
      <w:pPr>
        <w:rPr>
          <w:sz w:val="24"/>
          <w:szCs w:val="24"/>
        </w:rPr>
      </w:pPr>
      <w:hyperlink r:id="rId8">
        <w:r w:rsidDel="00000000" w:rsidR="00000000" w:rsidRPr="00000000">
          <w:rPr>
            <w:color w:val="1155cc"/>
            <w:sz w:val="24"/>
            <w:szCs w:val="24"/>
            <w:u w:val="single"/>
            <w:rtl w:val="0"/>
          </w:rPr>
          <w:t xml:space="preserve">https://youtu.be/W-AKl3-HjAo</w:t>
        </w:r>
      </w:hyperlink>
      <w:r w:rsidDel="00000000" w:rsidR="00000000" w:rsidRPr="00000000">
        <w:rPr>
          <w:sz w:val="24"/>
          <w:szCs w:val="24"/>
          <w:rtl w:val="0"/>
        </w:rPr>
        <w:t xml:space="preserve"> </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After that, it’s </w:t>
      </w:r>
      <w:r w:rsidDel="00000000" w:rsidR="00000000" w:rsidRPr="00000000">
        <w:rPr>
          <w:sz w:val="24"/>
          <w:szCs w:val="24"/>
          <w:u w:val="single"/>
          <w:rtl w:val="0"/>
        </w:rPr>
        <w:t xml:space="preserve">VERY</w:t>
      </w:r>
      <w:r w:rsidDel="00000000" w:rsidR="00000000" w:rsidRPr="00000000">
        <w:rPr>
          <w:sz w:val="24"/>
          <w:szCs w:val="24"/>
          <w:rtl w:val="0"/>
        </w:rPr>
        <w:t xml:space="preserve"> important to watch this VA walkthrough that shows the process in action when a new video is placed in the Google Sheet. You’ll want to watch this because it’s the only place that shows the process of ordering transcripts and subtitles from Rev and ordering thumbnails from Fiverr. Here is the video tutorial:</w:t>
      </w:r>
    </w:p>
    <w:p w:rsidR="00000000" w:rsidDel="00000000" w:rsidP="00000000" w:rsidRDefault="00000000" w:rsidRPr="00000000" w14:paraId="00000021">
      <w:pPr>
        <w:rPr>
          <w:sz w:val="24"/>
          <w:szCs w:val="24"/>
        </w:rPr>
      </w:pPr>
      <w:hyperlink r:id="rId9">
        <w:r w:rsidDel="00000000" w:rsidR="00000000" w:rsidRPr="00000000">
          <w:rPr>
            <w:color w:val="1155cc"/>
            <w:sz w:val="24"/>
            <w:szCs w:val="24"/>
            <w:u w:val="single"/>
            <w:rtl w:val="0"/>
          </w:rPr>
          <w:t xml:space="preserve">https://youtu.be/VEHDJMC4ONY</w:t>
        </w:r>
      </w:hyperlink>
      <w:r w:rsidDel="00000000" w:rsidR="00000000" w:rsidRPr="00000000">
        <w:rPr>
          <w:sz w:val="24"/>
          <w:szCs w:val="24"/>
          <w:rtl w:val="0"/>
        </w:rPr>
        <w:t xml:space="preserve"> </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That should explain the general process fairly well, and each of the individual steps of the process will be detailed out later in this document.</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But just in case you want to know how the client and virtual assistant operate in the Google Sheet, these are links to an overview of their process as well:</w:t>
      </w:r>
    </w:p>
    <w:p w:rsidR="00000000" w:rsidDel="00000000" w:rsidP="00000000" w:rsidRDefault="00000000" w:rsidRPr="00000000" w14:paraId="00000026">
      <w:pPr>
        <w:rPr>
          <w:sz w:val="24"/>
          <w:szCs w:val="24"/>
        </w:rPr>
      </w:pPr>
      <w:r w:rsidDel="00000000" w:rsidR="00000000" w:rsidRPr="00000000">
        <w:rPr>
          <w:sz w:val="24"/>
          <w:szCs w:val="24"/>
          <w:rtl w:val="0"/>
        </w:rPr>
        <w:t xml:space="preserve">Client Overview: </w:t>
      </w:r>
      <w:hyperlink r:id="rId10">
        <w:r w:rsidDel="00000000" w:rsidR="00000000" w:rsidRPr="00000000">
          <w:rPr>
            <w:color w:val="1155cc"/>
            <w:sz w:val="24"/>
            <w:szCs w:val="24"/>
            <w:u w:val="single"/>
            <w:rtl w:val="0"/>
          </w:rPr>
          <w:t xml:space="preserve">https://youtu.be/qg1fehhlRl8</w:t>
        </w:r>
      </w:hyperlink>
      <w:r w:rsidDel="00000000" w:rsidR="00000000" w:rsidRPr="00000000">
        <w:rPr>
          <w:sz w:val="24"/>
          <w:szCs w:val="24"/>
          <w:rtl w:val="0"/>
        </w:rPr>
        <w:t xml:space="preserve"> </w:t>
      </w:r>
    </w:p>
    <w:p w:rsidR="00000000" w:rsidDel="00000000" w:rsidP="00000000" w:rsidRDefault="00000000" w:rsidRPr="00000000" w14:paraId="00000027">
      <w:pPr>
        <w:rPr>
          <w:sz w:val="24"/>
          <w:szCs w:val="24"/>
        </w:rPr>
      </w:pPr>
      <w:r w:rsidDel="00000000" w:rsidR="00000000" w:rsidRPr="00000000">
        <w:rPr>
          <w:sz w:val="24"/>
          <w:szCs w:val="24"/>
          <w:rtl w:val="0"/>
        </w:rPr>
        <w:t xml:space="preserve">Virtual Assistant Overview: </w:t>
      </w:r>
      <w:hyperlink r:id="rId11">
        <w:r w:rsidDel="00000000" w:rsidR="00000000" w:rsidRPr="00000000">
          <w:rPr>
            <w:color w:val="1155cc"/>
            <w:sz w:val="24"/>
            <w:szCs w:val="24"/>
            <w:u w:val="single"/>
            <w:rtl w:val="0"/>
          </w:rPr>
          <w:t xml:space="preserve">https://youtu.be/W-AKl3-HjAo</w:t>
        </w:r>
      </w:hyperlink>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It’s VERY important that you set notifications on the client’s Google Sheet so you will know as soon as the client has added new videos. This is a quick tutorial on how to set notifications:</w:t>
      </w:r>
    </w:p>
    <w:p w:rsidR="00000000" w:rsidDel="00000000" w:rsidP="00000000" w:rsidRDefault="00000000" w:rsidRPr="00000000" w14:paraId="0000002A">
      <w:pPr>
        <w:rPr>
          <w:sz w:val="24"/>
          <w:szCs w:val="24"/>
        </w:rPr>
      </w:pPr>
      <w:hyperlink r:id="rId12">
        <w:r w:rsidDel="00000000" w:rsidR="00000000" w:rsidRPr="00000000">
          <w:rPr>
            <w:color w:val="1155cc"/>
            <w:sz w:val="24"/>
            <w:szCs w:val="24"/>
            <w:u w:val="single"/>
            <w:rtl w:val="0"/>
          </w:rPr>
          <w:t xml:space="preserve">https://youtu.be/_jvQuTTT6KA</w:t>
        </w:r>
      </w:hyperlink>
      <w:r w:rsidDel="00000000" w:rsidR="00000000" w:rsidRPr="00000000">
        <w:rPr>
          <w:sz w:val="24"/>
          <w:szCs w:val="24"/>
          <w:rtl w:val="0"/>
        </w:rPr>
        <w:t xml:space="preserve"> </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b w:val="1"/>
          <w:sz w:val="24"/>
          <w:szCs w:val="24"/>
          <w:u w:val="single"/>
        </w:rPr>
      </w:pPr>
      <w:r w:rsidDel="00000000" w:rsidR="00000000" w:rsidRPr="00000000">
        <w:rPr>
          <w:b w:val="1"/>
          <w:sz w:val="24"/>
          <w:szCs w:val="24"/>
          <w:u w:val="single"/>
          <w:rtl w:val="0"/>
        </w:rPr>
        <w:t xml:space="preserve">THE PROCESS: PART TWO- YOUR RESPONSIBILITIES</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b w:val="1"/>
          <w:i w:val="1"/>
          <w:sz w:val="24"/>
          <w:szCs w:val="24"/>
          <w:u w:val="single"/>
        </w:rPr>
      </w:pPr>
      <w:r w:rsidDel="00000000" w:rsidR="00000000" w:rsidRPr="00000000">
        <w:rPr>
          <w:b w:val="1"/>
          <w:i w:val="1"/>
          <w:sz w:val="24"/>
          <w:szCs w:val="24"/>
          <w:u w:val="single"/>
          <w:rtl w:val="0"/>
        </w:rPr>
        <w:t xml:space="preserve">NOTE: All login information for accounts you need to access will be listed at the bottom of this document.</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sz w:val="24"/>
          <w:szCs w:val="24"/>
          <w:rtl w:val="0"/>
        </w:rPr>
        <w:t xml:space="preserve">Your tasks as Virtual Assistant are detailed below:</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numPr>
          <w:ilvl w:val="0"/>
          <w:numId w:val="1"/>
        </w:numPr>
        <w:ind w:left="720" w:hanging="360"/>
        <w:rPr>
          <w:i w:val="1"/>
          <w:sz w:val="24"/>
          <w:szCs w:val="24"/>
        </w:rPr>
      </w:pPr>
      <w:r w:rsidDel="00000000" w:rsidR="00000000" w:rsidRPr="00000000">
        <w:rPr>
          <w:i w:val="1"/>
          <w:sz w:val="24"/>
          <w:szCs w:val="24"/>
          <w:rtl w:val="0"/>
        </w:rPr>
        <w:t xml:space="preserve">Order Transcripts And Subtitles From Rev.com</w:t>
      </w:r>
    </w:p>
    <w:p w:rsidR="00000000" w:rsidDel="00000000" w:rsidP="00000000" w:rsidRDefault="00000000" w:rsidRPr="00000000" w14:paraId="00000033">
      <w:pPr>
        <w:ind w:left="0" w:firstLine="0"/>
        <w:rPr>
          <w:sz w:val="24"/>
          <w:szCs w:val="24"/>
        </w:rPr>
      </w:pPr>
      <w:r w:rsidDel="00000000" w:rsidR="00000000" w:rsidRPr="00000000">
        <w:rPr>
          <w:rtl w:val="0"/>
        </w:rPr>
      </w:r>
    </w:p>
    <w:p w:rsidR="00000000" w:rsidDel="00000000" w:rsidP="00000000" w:rsidRDefault="00000000" w:rsidRPr="00000000" w14:paraId="00000034">
      <w:pPr>
        <w:ind w:left="0" w:firstLine="0"/>
        <w:rPr>
          <w:sz w:val="24"/>
          <w:szCs w:val="24"/>
        </w:rPr>
      </w:pPr>
      <w:r w:rsidDel="00000000" w:rsidR="00000000" w:rsidRPr="00000000">
        <w:rPr>
          <w:sz w:val="24"/>
          <w:szCs w:val="24"/>
          <w:rtl w:val="0"/>
        </w:rPr>
        <w:t xml:space="preserve">The first thing to do is to send the video to Rev.com to get a transcript and subtitle made. This was explained in the VA walkthrough from page one of this document, so please watch the section about Rev if you need to remember anything.</w:t>
      </w:r>
    </w:p>
    <w:p w:rsidR="00000000" w:rsidDel="00000000" w:rsidP="00000000" w:rsidRDefault="00000000" w:rsidRPr="00000000" w14:paraId="00000035">
      <w:pPr>
        <w:ind w:left="0" w:firstLine="0"/>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and/or the client’s YouTube site, Rev.com.</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When you finish ordering them, be sure to add your email address so you will be notified when the transcript and subtitles are ready so you can go download them.</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numPr>
          <w:ilvl w:val="0"/>
          <w:numId w:val="1"/>
        </w:numPr>
        <w:ind w:left="720" w:hanging="360"/>
        <w:rPr>
          <w:i w:val="1"/>
          <w:sz w:val="24"/>
          <w:szCs w:val="24"/>
        </w:rPr>
      </w:pPr>
      <w:r w:rsidDel="00000000" w:rsidR="00000000" w:rsidRPr="00000000">
        <w:rPr>
          <w:i w:val="1"/>
          <w:sz w:val="24"/>
          <w:szCs w:val="24"/>
          <w:rtl w:val="0"/>
        </w:rPr>
        <w:t xml:space="preserve">Get Transcripts And Subtitles From Rev And Distribute Them</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You will be able to do other tasks while you are waiting for Rev to finish your order (you can optimize the YouTube video and order the thumbnail). Then, when the Rev order is finished, you should go download the files and distribute them to YouTube and to the Writer.</w:t>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sz w:val="24"/>
          <w:szCs w:val="24"/>
          <w:rtl w:val="0"/>
        </w:rPr>
        <w:t xml:space="preserve">This is a quick tutorial video explaining the process:</w:t>
      </w:r>
    </w:p>
    <w:p w:rsidR="00000000" w:rsidDel="00000000" w:rsidP="00000000" w:rsidRDefault="00000000" w:rsidRPr="00000000" w14:paraId="0000003F">
      <w:pPr>
        <w:rPr>
          <w:sz w:val="24"/>
          <w:szCs w:val="24"/>
        </w:rPr>
      </w:pPr>
      <w:hyperlink r:id="rId13">
        <w:r w:rsidDel="00000000" w:rsidR="00000000" w:rsidRPr="00000000">
          <w:rPr>
            <w:color w:val="1155cc"/>
            <w:sz w:val="24"/>
            <w:szCs w:val="24"/>
            <w:u w:val="single"/>
            <w:rtl w:val="0"/>
          </w:rPr>
          <w:t xml:space="preserve">https://youtu.be/uf5g6LbbVFU</w:t>
        </w:r>
      </w:hyperlink>
      <w:r w:rsidDel="00000000" w:rsidR="00000000" w:rsidRPr="00000000">
        <w:rPr>
          <w:sz w:val="24"/>
          <w:szCs w:val="24"/>
          <w:rtl w:val="0"/>
        </w:rPr>
        <w:t xml:space="preserve">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the client’s YouTube site, Rev.com, your email account.</w:t>
      </w:r>
      <w:r w:rsidDel="00000000" w:rsidR="00000000" w:rsidRPr="00000000">
        <w:rPr>
          <w:rtl w:val="0"/>
        </w:rPr>
      </w:r>
    </w:p>
    <w:p w:rsidR="00000000" w:rsidDel="00000000" w:rsidP="00000000" w:rsidRDefault="00000000" w:rsidRPr="00000000" w14:paraId="00000042">
      <w:pPr>
        <w:ind w:left="0" w:firstLine="0"/>
        <w:rPr>
          <w:sz w:val="24"/>
          <w:szCs w:val="24"/>
        </w:rPr>
      </w:pPr>
      <w:r w:rsidDel="00000000" w:rsidR="00000000" w:rsidRPr="00000000">
        <w:rPr>
          <w:rtl w:val="0"/>
        </w:rPr>
      </w:r>
    </w:p>
    <w:p w:rsidR="00000000" w:rsidDel="00000000" w:rsidP="00000000" w:rsidRDefault="00000000" w:rsidRPr="00000000" w14:paraId="00000043">
      <w:pPr>
        <w:ind w:left="0" w:firstLine="0"/>
        <w:rPr>
          <w:sz w:val="24"/>
          <w:szCs w:val="24"/>
        </w:rPr>
      </w:pPr>
      <w:r w:rsidDel="00000000" w:rsidR="00000000" w:rsidRPr="00000000">
        <w:rPr>
          <w:sz w:val="24"/>
          <w:szCs w:val="24"/>
          <w:rtl w:val="0"/>
        </w:rPr>
        <w:t xml:space="preserve">Once you have sent the transcript to the Writer, you will do other tasks and wait for the Writer to return a Word document to you with the blog script they wrote based on the transcript.</w:t>
      </w:r>
    </w:p>
    <w:p w:rsidR="00000000" w:rsidDel="00000000" w:rsidP="00000000" w:rsidRDefault="00000000" w:rsidRPr="00000000" w14:paraId="00000044">
      <w:pPr>
        <w:ind w:left="0" w:firstLine="0"/>
        <w:rPr>
          <w:sz w:val="24"/>
          <w:szCs w:val="24"/>
        </w:rPr>
      </w:pPr>
      <w:r w:rsidDel="00000000" w:rsidR="00000000" w:rsidRPr="00000000">
        <w:rPr>
          <w:rtl w:val="0"/>
        </w:rPr>
      </w:r>
    </w:p>
    <w:p w:rsidR="00000000" w:rsidDel="00000000" w:rsidP="00000000" w:rsidRDefault="00000000" w:rsidRPr="00000000" w14:paraId="00000045">
      <w:pPr>
        <w:numPr>
          <w:ilvl w:val="0"/>
          <w:numId w:val="1"/>
        </w:numPr>
        <w:ind w:left="720" w:hanging="360"/>
        <w:rPr>
          <w:i w:val="1"/>
          <w:sz w:val="24"/>
          <w:szCs w:val="24"/>
        </w:rPr>
      </w:pPr>
      <w:r w:rsidDel="00000000" w:rsidR="00000000" w:rsidRPr="00000000">
        <w:rPr>
          <w:i w:val="1"/>
          <w:sz w:val="24"/>
          <w:szCs w:val="24"/>
          <w:rtl w:val="0"/>
        </w:rPr>
        <w:t xml:space="preserve">Order Thumbnail from Fiverr.com</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You should order this at the same time that you order the transcript and subtitle. You will be ordering from the website Fiverr, and the login information and the recommended vendors who make thumbnails are included on the last page of this document.</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***IMPORTANT NOTE: For this client, you will always use the head shots from the links provided below rather than sending the link for their YouTube video. So, when you order thumbnails, you will only include:</w:t>
      </w:r>
    </w:p>
    <w:p w:rsidR="00000000" w:rsidDel="00000000" w:rsidP="00000000" w:rsidRDefault="00000000" w:rsidRPr="00000000" w14:paraId="0000004A">
      <w:pPr>
        <w:rPr>
          <w:sz w:val="24"/>
          <w:szCs w:val="24"/>
        </w:rPr>
      </w:pPr>
      <w:r w:rsidDel="00000000" w:rsidR="00000000" w:rsidRPr="00000000">
        <w:rPr>
          <w:sz w:val="24"/>
          <w:szCs w:val="24"/>
          <w:rtl w:val="0"/>
        </w:rPr>
        <w:t xml:space="preserve">-the words to put on the thumbnail</w:t>
      </w:r>
    </w:p>
    <w:p w:rsidR="00000000" w:rsidDel="00000000" w:rsidP="00000000" w:rsidRDefault="00000000" w:rsidRPr="00000000" w14:paraId="0000004B">
      <w:pPr>
        <w:rPr>
          <w:sz w:val="24"/>
          <w:szCs w:val="24"/>
        </w:rPr>
      </w:pPr>
      <w:r w:rsidDel="00000000" w:rsidR="00000000" w:rsidRPr="00000000">
        <w:rPr>
          <w:sz w:val="24"/>
          <w:szCs w:val="24"/>
          <w:rtl w:val="0"/>
        </w:rPr>
        <w:t xml:space="preserve">-the head shot of the client (as an attachment)</w:t>
      </w:r>
    </w:p>
    <w:p w:rsidR="00000000" w:rsidDel="00000000" w:rsidP="00000000" w:rsidRDefault="00000000" w:rsidRPr="00000000" w14:paraId="0000004C">
      <w:pPr>
        <w:rPr>
          <w:sz w:val="24"/>
          <w:szCs w:val="24"/>
        </w:rPr>
      </w:pPr>
      <w:r w:rsidDel="00000000" w:rsidR="00000000" w:rsidRPr="00000000">
        <w:rPr>
          <w:sz w:val="24"/>
          <w:szCs w:val="24"/>
          <w:rtl w:val="0"/>
        </w:rPr>
        <w:t xml:space="preserve">-a note to the thumbnail creator to use the headshot for the thumbnail</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sz w:val="24"/>
          <w:szCs w:val="24"/>
          <w:rtl w:val="0"/>
        </w:rPr>
        <w:t xml:space="preserve">Link for client’s head shot (to use for all thumbnails):</w:t>
      </w:r>
    </w:p>
    <w:p w:rsidR="00000000" w:rsidDel="00000000" w:rsidP="00000000" w:rsidRDefault="00000000" w:rsidRPr="00000000" w14:paraId="0000004F">
      <w:pPr>
        <w:rPr>
          <w:sz w:val="24"/>
          <w:szCs w:val="24"/>
        </w:rPr>
      </w:pPr>
      <w:r w:rsidDel="00000000" w:rsidR="00000000" w:rsidRPr="00000000">
        <w:rPr>
          <w:sz w:val="24"/>
          <w:szCs w:val="24"/>
          <w:rtl w:val="0"/>
        </w:rPr>
        <w:t xml:space="preserve">&lt;&lt;&gt;&gt;</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The tutorial on how to order thumbnails from Fiverr was in the VA walkthrough video from page one of this document, so please rewatch that if you have forgotten any of it.</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and/or the client’s YouTube site, Fiverr.com.</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sz w:val="24"/>
          <w:szCs w:val="24"/>
          <w:rtl w:val="0"/>
        </w:rPr>
        <w:t xml:space="preserve">After you order the thumbnail, check the expected completion date, then check back frequently until that time arrives (thumbnail orders are often completed early). Then, accept the order, finalize the payment, and download the thumbnail.</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sz w:val="24"/>
          <w:szCs w:val="24"/>
          <w:rtl w:val="0"/>
        </w:rPr>
        <w:t xml:space="preserve">You will then put the thumbnail on the YouTube video.</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numPr>
          <w:ilvl w:val="0"/>
          <w:numId w:val="1"/>
        </w:numPr>
        <w:ind w:left="720" w:hanging="360"/>
        <w:rPr>
          <w:i w:val="1"/>
          <w:sz w:val="24"/>
          <w:szCs w:val="24"/>
        </w:rPr>
      </w:pPr>
      <w:r w:rsidDel="00000000" w:rsidR="00000000" w:rsidRPr="00000000">
        <w:rPr>
          <w:i w:val="1"/>
          <w:sz w:val="24"/>
          <w:szCs w:val="24"/>
          <w:rtl w:val="0"/>
        </w:rPr>
        <w:t xml:space="preserve">Optimize YouTube Video</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You can do most of this process right when the video appears in the Google sheet. However, you will have to go back later to put in the subtitle (SRT) file and the thumbnail after the orders have been delivered from Rev and Fiverr.</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This is a quick tutorial that explains how to optimize a video on YouTube:</w:t>
      </w:r>
    </w:p>
    <w:p w:rsidR="00000000" w:rsidDel="00000000" w:rsidP="00000000" w:rsidRDefault="00000000" w:rsidRPr="00000000" w14:paraId="0000005E">
      <w:pPr>
        <w:rPr>
          <w:sz w:val="24"/>
          <w:szCs w:val="24"/>
        </w:rPr>
      </w:pPr>
      <w:hyperlink r:id="rId14">
        <w:r w:rsidDel="00000000" w:rsidR="00000000" w:rsidRPr="00000000">
          <w:rPr>
            <w:color w:val="1155cc"/>
            <w:sz w:val="24"/>
            <w:szCs w:val="24"/>
            <w:u w:val="single"/>
            <w:rtl w:val="0"/>
          </w:rPr>
          <w:t xml:space="preserve">https://youtu.be/Nd1EJe5RRX4</w:t>
        </w:r>
      </w:hyperlink>
      <w:r w:rsidDel="00000000" w:rsidR="00000000" w:rsidRPr="00000000">
        <w:rPr>
          <w:sz w:val="24"/>
          <w:szCs w:val="24"/>
          <w:rtl w:val="0"/>
        </w:rPr>
        <w:t xml:space="preserve"> </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This is also a quick tutorial with details on how to add subtitles to a YouTube video:</w:t>
      </w:r>
    </w:p>
    <w:p w:rsidR="00000000" w:rsidDel="00000000" w:rsidP="00000000" w:rsidRDefault="00000000" w:rsidRPr="00000000" w14:paraId="00000061">
      <w:pPr>
        <w:rPr>
          <w:sz w:val="24"/>
          <w:szCs w:val="24"/>
        </w:rPr>
      </w:pPr>
      <w:hyperlink r:id="rId15">
        <w:r w:rsidDel="00000000" w:rsidR="00000000" w:rsidRPr="00000000">
          <w:rPr>
            <w:color w:val="1155cc"/>
            <w:sz w:val="24"/>
            <w:szCs w:val="24"/>
            <w:u w:val="single"/>
            <w:rtl w:val="0"/>
          </w:rPr>
          <w:t xml:space="preserve">https://youtu.be/_Zlxn8_fgJs</w:t>
        </w:r>
      </w:hyperlink>
      <w:r w:rsidDel="00000000" w:rsidR="00000000" w:rsidRPr="00000000">
        <w:rPr>
          <w:sz w:val="24"/>
          <w:szCs w:val="24"/>
          <w:rtl w:val="0"/>
        </w:rPr>
        <w:t xml:space="preserve"> </w:t>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the Client’s YouTube page (open two tabs and have YouTube open in both of them), the SRT file from Rev, the thumbnail from Fiverr.</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sz w:val="24"/>
          <w:szCs w:val="24"/>
          <w:rtl w:val="0"/>
        </w:rPr>
        <w:t xml:space="preserve">Once everything is in place on the YouTube video, including the thumbnail and subtitle, you can then move the YouTube video from “Unlisted” to “Public”.</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numPr>
          <w:ilvl w:val="0"/>
          <w:numId w:val="1"/>
        </w:numPr>
        <w:ind w:left="720" w:hanging="360"/>
        <w:rPr>
          <w:i w:val="1"/>
          <w:sz w:val="24"/>
          <w:szCs w:val="24"/>
        </w:rPr>
      </w:pPr>
      <w:r w:rsidDel="00000000" w:rsidR="00000000" w:rsidRPr="00000000">
        <w:rPr>
          <w:i w:val="1"/>
          <w:sz w:val="24"/>
          <w:szCs w:val="24"/>
          <w:rtl w:val="0"/>
        </w:rPr>
        <w:t xml:space="preserve">Set YouTube Video To Public</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sz w:val="24"/>
          <w:szCs w:val="24"/>
          <w:rtl w:val="0"/>
        </w:rPr>
        <w:t xml:space="preserve">You should do this as soon as the optimizing is done AND the thumbnail and subtitles have been added.</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Here is a quick tutorial on how and when to make a video public:</w:t>
      </w:r>
    </w:p>
    <w:p w:rsidR="00000000" w:rsidDel="00000000" w:rsidP="00000000" w:rsidRDefault="00000000" w:rsidRPr="00000000" w14:paraId="0000006C">
      <w:pPr>
        <w:rPr>
          <w:sz w:val="24"/>
          <w:szCs w:val="24"/>
        </w:rPr>
      </w:pPr>
      <w:hyperlink r:id="rId16">
        <w:r w:rsidDel="00000000" w:rsidR="00000000" w:rsidRPr="00000000">
          <w:rPr>
            <w:color w:val="1155cc"/>
            <w:sz w:val="24"/>
            <w:szCs w:val="24"/>
            <w:u w:val="single"/>
            <w:rtl w:val="0"/>
          </w:rPr>
          <w:t xml:space="preserve">https://youtu.be/hdcVXxTxEfE</w:t>
        </w:r>
      </w:hyperlink>
      <w:r w:rsidDel="00000000" w:rsidR="00000000" w:rsidRPr="00000000">
        <w:rPr>
          <w:sz w:val="24"/>
          <w:szCs w:val="24"/>
          <w:rtl w:val="0"/>
        </w:rPr>
        <w:t xml:space="preserve"> </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YouTube page.</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numPr>
          <w:ilvl w:val="0"/>
          <w:numId w:val="1"/>
        </w:numPr>
        <w:ind w:left="720" w:hanging="360"/>
        <w:rPr>
          <w:i w:val="1"/>
          <w:sz w:val="24"/>
          <w:szCs w:val="24"/>
        </w:rPr>
      </w:pPr>
      <w:r w:rsidDel="00000000" w:rsidR="00000000" w:rsidRPr="00000000">
        <w:rPr>
          <w:i w:val="1"/>
          <w:sz w:val="24"/>
          <w:szCs w:val="24"/>
          <w:rtl w:val="0"/>
        </w:rPr>
        <w:t xml:space="preserve">Post Blogs On Client’s Website</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sz w:val="24"/>
          <w:szCs w:val="24"/>
          <w:rtl w:val="0"/>
        </w:rPr>
        <w:t xml:space="preserve">When the Writer sends the Word document version of the blog back to you via your email, you then need to go to the Client’s website and post those blogs on their site.</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Here is a quick tutorial on how to post blogs on a Client’s site:</w:t>
      </w:r>
    </w:p>
    <w:p w:rsidR="00000000" w:rsidDel="00000000" w:rsidP="00000000" w:rsidRDefault="00000000" w:rsidRPr="00000000" w14:paraId="00000075">
      <w:pPr>
        <w:rPr>
          <w:sz w:val="24"/>
          <w:szCs w:val="24"/>
        </w:rPr>
      </w:pPr>
      <w:hyperlink r:id="rId17">
        <w:r w:rsidDel="00000000" w:rsidR="00000000" w:rsidRPr="00000000">
          <w:rPr>
            <w:color w:val="1155cc"/>
            <w:sz w:val="24"/>
            <w:szCs w:val="24"/>
            <w:u w:val="single"/>
            <w:rtl w:val="0"/>
          </w:rPr>
          <w:t xml:space="preserve">https://youtu.be/U5Ky9amj7xk</w:t>
        </w:r>
      </w:hyperlink>
      <w:r w:rsidDel="00000000" w:rsidR="00000000" w:rsidRPr="00000000">
        <w:rPr>
          <w:sz w:val="24"/>
          <w:szCs w:val="24"/>
          <w:rtl w:val="0"/>
        </w:rPr>
        <w:t xml:space="preserve"> </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the Client’s law firm website, the Client’s YouTube page.</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numPr>
          <w:ilvl w:val="0"/>
          <w:numId w:val="1"/>
        </w:numPr>
        <w:ind w:left="720" w:hanging="360"/>
        <w:rPr>
          <w:i w:val="1"/>
          <w:sz w:val="24"/>
          <w:szCs w:val="24"/>
        </w:rPr>
      </w:pPr>
      <w:r w:rsidDel="00000000" w:rsidR="00000000" w:rsidRPr="00000000">
        <w:rPr>
          <w:i w:val="1"/>
          <w:sz w:val="24"/>
          <w:szCs w:val="24"/>
          <w:rtl w:val="0"/>
        </w:rPr>
        <w:t xml:space="preserve">Adding Emails To Active Campaign</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sz w:val="24"/>
          <w:szCs w:val="24"/>
          <w:rtl w:val="0"/>
        </w:rPr>
        <w:t xml:space="preserve">The Writer will write emails and place them in a Google Doc, then they will update the Google Sheet so you will know that they have finished them.</w:t>
      </w:r>
    </w:p>
    <w:p w:rsidR="00000000" w:rsidDel="00000000" w:rsidP="00000000" w:rsidRDefault="00000000" w:rsidRPr="00000000" w14:paraId="0000007C">
      <w:pPr>
        <w:rPr>
          <w:sz w:val="24"/>
          <w:szCs w:val="24"/>
        </w:rPr>
      </w:pPr>
      <w:r w:rsidDel="00000000" w:rsidR="00000000" w:rsidRPr="00000000">
        <w:rPr>
          <w:sz w:val="24"/>
          <w:szCs w:val="24"/>
          <w:rtl w:val="0"/>
        </w:rPr>
        <w:br w:type="textWrapping"/>
        <w:t xml:space="preserve">Then, you will need to go to the website Active Campaign and add the emails to the Active Campaign email sequence.</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sz w:val="24"/>
          <w:szCs w:val="24"/>
        </w:rPr>
      </w:pPr>
      <w:r w:rsidDel="00000000" w:rsidR="00000000" w:rsidRPr="00000000">
        <w:rPr>
          <w:sz w:val="24"/>
          <w:szCs w:val="24"/>
          <w:rtl w:val="0"/>
        </w:rPr>
        <w:t xml:space="preserve">This is a tutorial video explaining how the process works:</w:t>
      </w:r>
    </w:p>
    <w:p w:rsidR="00000000" w:rsidDel="00000000" w:rsidP="00000000" w:rsidRDefault="00000000" w:rsidRPr="00000000" w14:paraId="0000007F">
      <w:pPr>
        <w:rPr>
          <w:sz w:val="24"/>
          <w:szCs w:val="24"/>
        </w:rPr>
      </w:pPr>
      <w:hyperlink r:id="rId18">
        <w:r w:rsidDel="00000000" w:rsidR="00000000" w:rsidRPr="00000000">
          <w:rPr>
            <w:color w:val="1155cc"/>
            <w:sz w:val="24"/>
            <w:szCs w:val="24"/>
            <w:u w:val="single"/>
            <w:rtl w:val="0"/>
          </w:rPr>
          <w:t xml:space="preserve">https://youtu.be/MU1hPi5nM_s</w:t>
        </w:r>
      </w:hyperlink>
      <w:r w:rsidDel="00000000" w:rsidR="00000000" w:rsidRPr="00000000">
        <w:rPr>
          <w:sz w:val="24"/>
          <w:szCs w:val="24"/>
          <w:rtl w:val="0"/>
        </w:rPr>
        <w:t xml:space="preserve"> </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sz w:val="24"/>
          <w:szCs w:val="24"/>
          <w:rtl w:val="0"/>
        </w:rPr>
        <w:t xml:space="preserve">Here is the link to the client’s Google Doc with the emails in it:</w:t>
      </w:r>
    </w:p>
    <w:p w:rsidR="00000000" w:rsidDel="00000000" w:rsidP="00000000" w:rsidRDefault="00000000" w:rsidRPr="00000000" w14:paraId="00000082">
      <w:pPr>
        <w:rPr>
          <w:b w:val="1"/>
          <w:sz w:val="24"/>
          <w:szCs w:val="24"/>
        </w:rPr>
      </w:pPr>
      <w:r w:rsidDel="00000000" w:rsidR="00000000" w:rsidRPr="00000000">
        <w:rPr>
          <w:b w:val="1"/>
          <w:sz w:val="24"/>
          <w:szCs w:val="24"/>
          <w:rtl w:val="0"/>
        </w:rPr>
        <w:t xml:space="preserve">&lt;&lt;&gt;&gt;</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b w:val="1"/>
          <w:sz w:val="24"/>
          <w:szCs w:val="24"/>
          <w:u w:val="single"/>
          <w:rtl w:val="0"/>
        </w:rPr>
        <w:t xml:space="preserve">NOTE:</w:t>
      </w:r>
      <w:r w:rsidDel="00000000" w:rsidR="00000000" w:rsidRPr="00000000">
        <w:rPr>
          <w:sz w:val="24"/>
          <w:szCs w:val="24"/>
          <w:rtl w:val="0"/>
        </w:rPr>
        <w:t xml:space="preserve"> When you go into Active Campaign, always check to see if there are alerts at the bottom left corner of the program; sometimes, the account will need to be upgraded to allow more contacts to be stored, and you will receive a red alert notice at the bottom left corner; if this happens, you need to upgrade the account to allow more contacts (email Chris or Dana if you do not know how to do this)</w:t>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the Client’s YouTube page, the Client’s Active Campaign website, the Client’s Google Doc with the emails in it.</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numPr>
          <w:ilvl w:val="0"/>
          <w:numId w:val="1"/>
        </w:numPr>
        <w:ind w:left="720" w:hanging="360"/>
        <w:rPr>
          <w:i w:val="1"/>
          <w:sz w:val="24"/>
          <w:szCs w:val="24"/>
        </w:rPr>
      </w:pPr>
      <w:r w:rsidDel="00000000" w:rsidR="00000000" w:rsidRPr="00000000">
        <w:rPr>
          <w:i w:val="1"/>
          <w:sz w:val="24"/>
          <w:szCs w:val="24"/>
          <w:rtl w:val="0"/>
        </w:rPr>
        <w:t xml:space="preserve">Advance Post In Client’s Facebook Group</w:t>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sz w:val="24"/>
          <w:szCs w:val="24"/>
          <w:rtl w:val="0"/>
        </w:rPr>
        <w:t xml:space="preserve">This is one of the jobs you will do constantly, even if no new videos have been made recently. You will need to make sure that there are two videos posting every day in the Client’s Facebook group, </w:t>
      </w:r>
      <w:r w:rsidDel="00000000" w:rsidR="00000000" w:rsidRPr="00000000">
        <w:rPr>
          <w:b w:val="1"/>
          <w:sz w:val="24"/>
          <w:szCs w:val="24"/>
          <w:rtl w:val="0"/>
        </w:rPr>
        <w:t xml:space="preserve">&lt;&lt;&gt;&gt;</w:t>
      </w:r>
      <w:r w:rsidDel="00000000" w:rsidR="00000000" w:rsidRPr="00000000">
        <w:rPr>
          <w:sz w:val="24"/>
          <w:szCs w:val="24"/>
          <w:rtl w:val="0"/>
        </w:rPr>
        <w:t xml:space="preserve">.</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One video will post sometime between 10:00 a.m. and 11:30 a.m. (the Client’s time), and the other should post between 4:00 p.m. and 6:00 p.m. every day.</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The process of advance posting in Facebook is explained in this tutorial video:</w:t>
      </w:r>
    </w:p>
    <w:p w:rsidR="00000000" w:rsidDel="00000000" w:rsidP="00000000" w:rsidRDefault="00000000" w:rsidRPr="00000000" w14:paraId="0000008F">
      <w:pPr>
        <w:rPr>
          <w:sz w:val="24"/>
          <w:szCs w:val="24"/>
        </w:rPr>
      </w:pPr>
      <w:hyperlink r:id="rId19">
        <w:r w:rsidDel="00000000" w:rsidR="00000000" w:rsidRPr="00000000">
          <w:rPr>
            <w:color w:val="1155cc"/>
            <w:sz w:val="24"/>
            <w:szCs w:val="24"/>
            <w:u w:val="single"/>
            <w:rtl w:val="0"/>
          </w:rPr>
          <w:t xml:space="preserve">https://youtu.be/f71cvUt1KRo</w:t>
        </w:r>
      </w:hyperlink>
      <w:r w:rsidDel="00000000" w:rsidR="00000000" w:rsidRPr="00000000">
        <w:rPr>
          <w:sz w:val="24"/>
          <w:szCs w:val="24"/>
          <w:rtl w:val="0"/>
        </w:rPr>
        <w:t xml:space="preserve"> </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the Client’s YouTube page, the Client’s Facebook group.</w:t>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sz w:val="24"/>
          <w:szCs w:val="24"/>
          <w:rtl w:val="0"/>
        </w:rPr>
        <w:t xml:space="preserve">It is important to set reminders for yourself so you know when the advance postings will run out and you will need to post more. This video explains why and how to do that:</w:t>
      </w:r>
    </w:p>
    <w:p w:rsidR="00000000" w:rsidDel="00000000" w:rsidP="00000000" w:rsidRDefault="00000000" w:rsidRPr="00000000" w14:paraId="00000094">
      <w:pPr>
        <w:rPr>
          <w:sz w:val="24"/>
          <w:szCs w:val="24"/>
        </w:rPr>
      </w:pPr>
      <w:hyperlink r:id="rId20">
        <w:r w:rsidDel="00000000" w:rsidR="00000000" w:rsidRPr="00000000">
          <w:rPr>
            <w:color w:val="1155cc"/>
            <w:sz w:val="24"/>
            <w:szCs w:val="24"/>
            <w:u w:val="single"/>
            <w:rtl w:val="0"/>
          </w:rPr>
          <w:t xml:space="preserve">https://youtu.be/7XNsnWhXAvc</w:t>
        </w:r>
      </w:hyperlink>
      <w:r w:rsidDel="00000000" w:rsidR="00000000" w:rsidRPr="00000000">
        <w:rPr>
          <w:sz w:val="24"/>
          <w:szCs w:val="24"/>
          <w:rtl w:val="0"/>
        </w:rPr>
        <w:t xml:space="preserve"> </w:t>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numPr>
          <w:ilvl w:val="0"/>
          <w:numId w:val="1"/>
        </w:numPr>
        <w:ind w:left="720" w:hanging="360"/>
        <w:rPr>
          <w:i w:val="1"/>
          <w:sz w:val="24"/>
          <w:szCs w:val="24"/>
        </w:rPr>
      </w:pPr>
      <w:r w:rsidDel="00000000" w:rsidR="00000000" w:rsidRPr="00000000">
        <w:rPr>
          <w:i w:val="1"/>
          <w:sz w:val="24"/>
          <w:szCs w:val="24"/>
          <w:rtl w:val="0"/>
        </w:rPr>
        <w:t xml:space="preserve">Monitor The Facebook Group For The Client</w:t>
      </w:r>
    </w:p>
    <w:p w:rsidR="00000000" w:rsidDel="00000000" w:rsidP="00000000" w:rsidRDefault="00000000" w:rsidRPr="00000000" w14:paraId="00000097">
      <w:pPr>
        <w:rPr>
          <w:sz w:val="24"/>
          <w:szCs w:val="24"/>
        </w:rPr>
      </w:pPr>
      <w:r w:rsidDel="00000000" w:rsidR="00000000" w:rsidRPr="00000000">
        <w:rPr>
          <w:rtl w:val="0"/>
        </w:rPr>
      </w:r>
    </w:p>
    <w:p w:rsidR="00000000" w:rsidDel="00000000" w:rsidP="00000000" w:rsidRDefault="00000000" w:rsidRPr="00000000" w14:paraId="00000098">
      <w:pPr>
        <w:rPr>
          <w:sz w:val="24"/>
          <w:szCs w:val="24"/>
        </w:rPr>
      </w:pPr>
      <w:r w:rsidDel="00000000" w:rsidR="00000000" w:rsidRPr="00000000">
        <w:rPr>
          <w:sz w:val="24"/>
          <w:szCs w:val="24"/>
          <w:rtl w:val="0"/>
        </w:rPr>
        <w:t xml:space="preserve">This is another job you will do constantly, even if there are no new videos for a while. Two or three times a day, you should go to the Client’s Facebook group and monitor the group.</w:t>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rPr>
          <w:sz w:val="24"/>
          <w:szCs w:val="24"/>
        </w:rPr>
      </w:pPr>
      <w:r w:rsidDel="00000000" w:rsidR="00000000" w:rsidRPr="00000000">
        <w:rPr>
          <w:sz w:val="24"/>
          <w:szCs w:val="24"/>
          <w:rtl w:val="0"/>
        </w:rPr>
        <w:t xml:space="preserve">That means you need to approve people who want to become members. This is a quick tutorial video explaining that process:</w:t>
      </w:r>
    </w:p>
    <w:p w:rsidR="00000000" w:rsidDel="00000000" w:rsidP="00000000" w:rsidRDefault="00000000" w:rsidRPr="00000000" w14:paraId="0000009B">
      <w:pPr>
        <w:rPr>
          <w:sz w:val="24"/>
          <w:szCs w:val="24"/>
        </w:rPr>
      </w:pPr>
      <w:hyperlink r:id="rId21">
        <w:r w:rsidDel="00000000" w:rsidR="00000000" w:rsidRPr="00000000">
          <w:rPr>
            <w:color w:val="1155cc"/>
            <w:sz w:val="24"/>
            <w:szCs w:val="24"/>
            <w:u w:val="single"/>
            <w:rtl w:val="0"/>
          </w:rPr>
          <w:t xml:space="preserve">https://youtu.be/tXWnSb4d-wg</w:t>
        </w:r>
      </w:hyperlink>
      <w:r w:rsidDel="00000000" w:rsidR="00000000" w:rsidRPr="00000000">
        <w:rPr>
          <w:sz w:val="24"/>
          <w:szCs w:val="24"/>
          <w:rtl w:val="0"/>
        </w:rPr>
        <w:t xml:space="preserve"> </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sz w:val="24"/>
          <w:szCs w:val="24"/>
          <w:rtl w:val="0"/>
        </w:rPr>
        <w:t xml:space="preserve">If those new members leave an email address, you will want to take that email and make sure that it is manually added to the Active Campaign account. This is a quick tutorial video that explains how to do that:</w:t>
      </w:r>
    </w:p>
    <w:p w:rsidR="00000000" w:rsidDel="00000000" w:rsidP="00000000" w:rsidRDefault="00000000" w:rsidRPr="00000000" w14:paraId="0000009E">
      <w:pPr>
        <w:rPr>
          <w:sz w:val="24"/>
          <w:szCs w:val="24"/>
        </w:rPr>
      </w:pPr>
      <w:hyperlink r:id="rId22">
        <w:r w:rsidDel="00000000" w:rsidR="00000000" w:rsidRPr="00000000">
          <w:rPr>
            <w:color w:val="1155cc"/>
            <w:sz w:val="24"/>
            <w:szCs w:val="24"/>
            <w:u w:val="single"/>
            <w:rtl w:val="0"/>
          </w:rPr>
          <w:t xml:space="preserve">https://youtu.be/5kL1rQ5co1M</w:t>
        </w:r>
      </w:hyperlink>
      <w:r w:rsidDel="00000000" w:rsidR="00000000" w:rsidRPr="00000000">
        <w:rPr>
          <w:sz w:val="24"/>
          <w:szCs w:val="24"/>
          <w:rtl w:val="0"/>
        </w:rPr>
        <w:t xml:space="preserve"> </w:t>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Facebook group, the Client’s Active Campaign account, some program to copy and paste the email addresses into.</w:t>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b w:val="1"/>
          <w:sz w:val="24"/>
          <w:szCs w:val="24"/>
          <w:u w:val="single"/>
        </w:rPr>
      </w:pPr>
      <w:r w:rsidDel="00000000" w:rsidR="00000000" w:rsidRPr="00000000">
        <w:rPr>
          <w:b w:val="1"/>
          <w:sz w:val="24"/>
          <w:szCs w:val="24"/>
          <w:u w:val="single"/>
          <w:rtl w:val="0"/>
        </w:rPr>
        <w:t xml:space="preserve">NOTE ABOUT CHECKING OFF YOUR PROGRESS IN GOOGLE SHEETS</w:t>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sz w:val="24"/>
          <w:szCs w:val="24"/>
          <w:rtl w:val="0"/>
        </w:rPr>
        <w:t xml:space="preserve">It is VERY important to keep proper track of your progress in Google Sheets so that the Client and the Writer know when you have completed your tasks.</w:t>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sz w:val="24"/>
          <w:szCs w:val="24"/>
          <w:rtl w:val="0"/>
        </w:rPr>
        <w:t xml:space="preserve">Here is a quick reminder video about that:</w:t>
      </w:r>
    </w:p>
    <w:p w:rsidR="00000000" w:rsidDel="00000000" w:rsidP="00000000" w:rsidRDefault="00000000" w:rsidRPr="00000000" w14:paraId="000000A7">
      <w:pPr>
        <w:rPr>
          <w:sz w:val="24"/>
          <w:szCs w:val="24"/>
        </w:rPr>
      </w:pPr>
      <w:hyperlink r:id="rId23">
        <w:r w:rsidDel="00000000" w:rsidR="00000000" w:rsidRPr="00000000">
          <w:rPr>
            <w:color w:val="1155cc"/>
            <w:sz w:val="24"/>
            <w:szCs w:val="24"/>
            <w:u w:val="single"/>
            <w:rtl w:val="0"/>
          </w:rPr>
          <w:t xml:space="preserve">https://youtu.be/21je-C2ozx0</w:t>
        </w:r>
      </w:hyperlink>
      <w:r w:rsidDel="00000000" w:rsidR="00000000" w:rsidRPr="00000000">
        <w:rPr>
          <w:sz w:val="24"/>
          <w:szCs w:val="24"/>
          <w:rtl w:val="0"/>
        </w:rPr>
        <w:t xml:space="preserve"> </w:t>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b w:val="1"/>
          <w:sz w:val="24"/>
          <w:szCs w:val="24"/>
          <w:u w:val="single"/>
        </w:rPr>
      </w:pPr>
      <w:r w:rsidDel="00000000" w:rsidR="00000000" w:rsidRPr="00000000">
        <w:rPr>
          <w:b w:val="1"/>
          <w:sz w:val="24"/>
          <w:szCs w:val="24"/>
          <w:u w:val="single"/>
          <w:rtl w:val="0"/>
        </w:rPr>
        <w:t xml:space="preserve">PAYMENTS</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If you have any issues with payment through Upwork, you should check with the Client first. If you are unable to reach them or they can’t figure out what is wrong with the payments, then reach out to the Social Firestarter team.</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b w:val="1"/>
          <w:sz w:val="24"/>
          <w:szCs w:val="24"/>
          <w:u w:val="single"/>
        </w:rPr>
      </w:pPr>
      <w:r w:rsidDel="00000000" w:rsidR="00000000" w:rsidRPr="00000000">
        <w:rPr>
          <w:b w:val="1"/>
          <w:sz w:val="24"/>
          <w:szCs w:val="24"/>
          <w:u w:val="single"/>
          <w:rtl w:val="0"/>
        </w:rPr>
        <w:t xml:space="preserve">AND THAT’S IT!</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The process is in place, you know your role, and you’re ready to help the Client with video content, the email chain, the Facebook group, and everything else!</w:t>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sz w:val="24"/>
          <w:szCs w:val="24"/>
          <w:rtl w:val="0"/>
        </w:rPr>
        <w:t xml:space="preserve">If you have any questions, don’t hesitate to reach out to the Client, the Writer, or any of us at Social Firestarter.</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sz w:val="24"/>
          <w:szCs w:val="24"/>
        </w:rPr>
      </w:pPr>
      <w:r w:rsidDel="00000000" w:rsidR="00000000" w:rsidRPr="00000000">
        <w:rPr>
          <w:sz w:val="24"/>
          <w:szCs w:val="24"/>
          <w:rtl w:val="0"/>
        </w:rPr>
        <w:t xml:space="preserve">Good luck, and keep working hard!</w:t>
      </w:r>
    </w:p>
    <w:p w:rsidR="00000000" w:rsidDel="00000000" w:rsidP="00000000" w:rsidRDefault="00000000" w:rsidRPr="00000000" w14:paraId="000000B4">
      <w:pPr>
        <w:jc w:val="center"/>
        <w:rPr>
          <w:sz w:val="24"/>
          <w:szCs w:val="24"/>
        </w:rPr>
      </w:pPr>
      <w:r w:rsidDel="00000000" w:rsidR="00000000" w:rsidRPr="00000000">
        <w:rPr>
          <w:sz w:val="24"/>
          <w:szCs w:val="24"/>
        </w:rPr>
        <w:drawing>
          <wp:inline distB="114300" distT="114300" distL="114300" distR="114300">
            <wp:extent cx="3519488" cy="2337635"/>
            <wp:effectExtent b="0" l="0" r="0" t="0"/>
            <wp:docPr id="1" name="image1.jpg"/>
            <a:graphic>
              <a:graphicData uri="http://schemas.openxmlformats.org/drawingml/2006/picture">
                <pic:pic>
                  <pic:nvPicPr>
                    <pic:cNvPr id="0" name="image1.jpg"/>
                    <pic:cNvPicPr preferRelativeResize="0"/>
                  </pic:nvPicPr>
                  <pic:blipFill>
                    <a:blip r:embed="rId24"/>
                    <a:srcRect b="0" l="0" r="0" t="0"/>
                    <a:stretch>
                      <a:fillRect/>
                    </a:stretch>
                  </pic:blipFill>
                  <pic:spPr>
                    <a:xfrm>
                      <a:off x="0" y="0"/>
                      <a:ext cx="3519488" cy="2337635"/>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sz w:val="24"/>
          <w:szCs w:val="24"/>
          <w:rtl w:val="0"/>
        </w:rPr>
        <w:t xml:space="preserve">(additional information listed on following page)</w:t>
      </w:r>
      <w:r w:rsidDel="00000000" w:rsidR="00000000" w:rsidRPr="00000000">
        <w:br w:type="page"/>
      </w:r>
      <w:r w:rsidDel="00000000" w:rsidR="00000000" w:rsidRPr="00000000">
        <w:rPr>
          <w:rtl w:val="0"/>
        </w:rPr>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jc w:val="center"/>
        <w:rPr>
          <w:i w:val="1"/>
          <w:sz w:val="24"/>
          <w:szCs w:val="24"/>
          <w:u w:val="single"/>
        </w:rPr>
      </w:pPr>
      <w:r w:rsidDel="00000000" w:rsidR="00000000" w:rsidRPr="00000000">
        <w:rPr>
          <w:i w:val="1"/>
          <w:sz w:val="24"/>
          <w:szCs w:val="24"/>
          <w:u w:val="single"/>
          <w:rtl w:val="0"/>
        </w:rPr>
        <w:t xml:space="preserve">LOGIN INFORMATION FOR ALL SITES:</w:t>
      </w:r>
    </w:p>
    <w:p w:rsidR="00000000" w:rsidDel="00000000" w:rsidP="00000000" w:rsidRDefault="00000000" w:rsidRPr="00000000" w14:paraId="000000B8">
      <w:pPr>
        <w:jc w:val="left"/>
        <w:rPr>
          <w:sz w:val="24"/>
          <w:szCs w:val="24"/>
        </w:rPr>
      </w:pPr>
      <w:r w:rsidDel="00000000" w:rsidR="00000000" w:rsidRPr="00000000">
        <w:rPr>
          <w:rtl w:val="0"/>
        </w:rPr>
      </w:r>
    </w:p>
    <w:p w:rsidR="00000000" w:rsidDel="00000000" w:rsidP="00000000" w:rsidRDefault="00000000" w:rsidRPr="00000000" w14:paraId="000000B9">
      <w:pPr>
        <w:jc w:val="left"/>
        <w:rPr>
          <w:b w:val="1"/>
          <w:sz w:val="24"/>
          <w:szCs w:val="24"/>
        </w:rPr>
      </w:pPr>
      <w:r w:rsidDel="00000000" w:rsidR="00000000" w:rsidRPr="00000000">
        <w:rPr>
          <w:b w:val="1"/>
          <w:sz w:val="24"/>
          <w:szCs w:val="24"/>
          <w:rtl w:val="0"/>
        </w:rPr>
        <w:t xml:space="preserve">FIVERR LOGIN:</w:t>
      </w:r>
    </w:p>
    <w:p w:rsidR="00000000" w:rsidDel="00000000" w:rsidP="00000000" w:rsidRDefault="00000000" w:rsidRPr="00000000" w14:paraId="000000BA">
      <w:pPr>
        <w:jc w:val="left"/>
        <w:rPr>
          <w:sz w:val="24"/>
          <w:szCs w:val="24"/>
        </w:rPr>
      </w:pPr>
      <w:r w:rsidDel="00000000" w:rsidR="00000000" w:rsidRPr="00000000">
        <w:rPr>
          <w:sz w:val="24"/>
          <w:szCs w:val="24"/>
          <w:rtl w:val="0"/>
        </w:rPr>
        <w:t xml:space="preserve">Username- &lt;&lt;&gt;&gt;</w:t>
      </w:r>
    </w:p>
    <w:p w:rsidR="00000000" w:rsidDel="00000000" w:rsidP="00000000" w:rsidRDefault="00000000" w:rsidRPr="00000000" w14:paraId="000000BB">
      <w:pPr>
        <w:jc w:val="left"/>
        <w:rPr>
          <w:sz w:val="24"/>
          <w:szCs w:val="24"/>
        </w:rPr>
      </w:pPr>
      <w:r w:rsidDel="00000000" w:rsidR="00000000" w:rsidRPr="00000000">
        <w:rPr>
          <w:sz w:val="24"/>
          <w:szCs w:val="24"/>
          <w:rtl w:val="0"/>
        </w:rPr>
        <w:t xml:space="preserve">PW- &lt;&lt;&gt;&gt;</w:t>
      </w:r>
    </w:p>
    <w:p w:rsidR="00000000" w:rsidDel="00000000" w:rsidP="00000000" w:rsidRDefault="00000000" w:rsidRPr="00000000" w14:paraId="000000BC">
      <w:pPr>
        <w:jc w:val="left"/>
        <w:rPr>
          <w:sz w:val="24"/>
          <w:szCs w:val="24"/>
        </w:rPr>
      </w:pPr>
      <w:r w:rsidDel="00000000" w:rsidR="00000000" w:rsidRPr="00000000">
        <w:rPr>
          <w:rtl w:val="0"/>
        </w:rPr>
      </w:r>
    </w:p>
    <w:p w:rsidR="00000000" w:rsidDel="00000000" w:rsidP="00000000" w:rsidRDefault="00000000" w:rsidRPr="00000000" w14:paraId="000000BD">
      <w:pPr>
        <w:ind w:firstLine="720"/>
        <w:jc w:val="left"/>
        <w:rPr>
          <w:b w:val="1"/>
          <w:sz w:val="24"/>
          <w:szCs w:val="24"/>
        </w:rPr>
      </w:pPr>
      <w:r w:rsidDel="00000000" w:rsidR="00000000" w:rsidRPr="00000000">
        <w:rPr>
          <w:b w:val="1"/>
          <w:sz w:val="24"/>
          <w:szCs w:val="24"/>
          <w:rtl w:val="0"/>
        </w:rPr>
        <w:t xml:space="preserve">List of Thumbnail Vendors On Fiverr:</w:t>
      </w:r>
    </w:p>
    <w:p w:rsidR="00000000" w:rsidDel="00000000" w:rsidP="00000000" w:rsidRDefault="00000000" w:rsidRPr="00000000" w14:paraId="000000BE">
      <w:pPr>
        <w:jc w:val="left"/>
        <w:rPr>
          <w:sz w:val="24"/>
          <w:szCs w:val="24"/>
        </w:rPr>
      </w:pPr>
      <w:r w:rsidDel="00000000" w:rsidR="00000000" w:rsidRPr="00000000">
        <w:rPr>
          <w:sz w:val="24"/>
          <w:szCs w:val="24"/>
          <w:rtl w:val="0"/>
        </w:rPr>
        <w:t xml:space="preserve">-adity360</w:t>
      </w:r>
    </w:p>
    <w:p w:rsidR="00000000" w:rsidDel="00000000" w:rsidP="00000000" w:rsidRDefault="00000000" w:rsidRPr="00000000" w14:paraId="000000BF">
      <w:pPr>
        <w:jc w:val="left"/>
        <w:rPr>
          <w:sz w:val="24"/>
          <w:szCs w:val="24"/>
        </w:rPr>
      </w:pPr>
      <w:r w:rsidDel="00000000" w:rsidR="00000000" w:rsidRPr="00000000">
        <w:rPr>
          <w:sz w:val="24"/>
          <w:szCs w:val="24"/>
          <w:rtl w:val="0"/>
        </w:rPr>
        <w:t xml:space="preserve">-thumbgod</w:t>
      </w:r>
    </w:p>
    <w:p w:rsidR="00000000" w:rsidDel="00000000" w:rsidP="00000000" w:rsidRDefault="00000000" w:rsidRPr="00000000" w14:paraId="000000C0">
      <w:pPr>
        <w:jc w:val="left"/>
        <w:rPr>
          <w:sz w:val="24"/>
          <w:szCs w:val="24"/>
        </w:rPr>
      </w:pPr>
      <w:r w:rsidDel="00000000" w:rsidR="00000000" w:rsidRPr="00000000">
        <w:rPr>
          <w:sz w:val="24"/>
          <w:szCs w:val="24"/>
          <w:rtl w:val="0"/>
        </w:rPr>
        <w:t xml:space="preserve">-sagorlbk2014</w:t>
      </w:r>
    </w:p>
    <w:p w:rsidR="00000000" w:rsidDel="00000000" w:rsidP="00000000" w:rsidRDefault="00000000" w:rsidRPr="00000000" w14:paraId="000000C1">
      <w:pPr>
        <w:jc w:val="left"/>
        <w:rPr>
          <w:sz w:val="24"/>
          <w:szCs w:val="24"/>
        </w:rPr>
      </w:pPr>
      <w:r w:rsidDel="00000000" w:rsidR="00000000" w:rsidRPr="00000000">
        <w:rPr>
          <w:sz w:val="24"/>
          <w:szCs w:val="24"/>
          <w:rtl w:val="0"/>
        </w:rPr>
        <w:t xml:space="preserve">-stefangfx</w:t>
      </w:r>
    </w:p>
    <w:p w:rsidR="00000000" w:rsidDel="00000000" w:rsidP="00000000" w:rsidRDefault="00000000" w:rsidRPr="00000000" w14:paraId="000000C2">
      <w:pPr>
        <w:jc w:val="left"/>
        <w:rPr>
          <w:sz w:val="24"/>
          <w:szCs w:val="24"/>
        </w:rPr>
      </w:pPr>
      <w:r w:rsidDel="00000000" w:rsidR="00000000" w:rsidRPr="00000000">
        <w:rPr>
          <w:rtl w:val="0"/>
        </w:rPr>
      </w:r>
    </w:p>
    <w:p w:rsidR="00000000" w:rsidDel="00000000" w:rsidP="00000000" w:rsidRDefault="00000000" w:rsidRPr="00000000" w14:paraId="000000C3">
      <w:pPr>
        <w:jc w:val="left"/>
        <w:rPr>
          <w:sz w:val="24"/>
          <w:szCs w:val="24"/>
        </w:rPr>
      </w:pPr>
      <w:r w:rsidDel="00000000" w:rsidR="00000000" w:rsidRPr="00000000">
        <w:rPr>
          <w:rtl w:val="0"/>
        </w:rPr>
      </w:r>
    </w:p>
    <w:p w:rsidR="00000000" w:rsidDel="00000000" w:rsidP="00000000" w:rsidRDefault="00000000" w:rsidRPr="00000000" w14:paraId="000000C4">
      <w:pPr>
        <w:jc w:val="left"/>
        <w:rPr>
          <w:b w:val="1"/>
          <w:sz w:val="24"/>
          <w:szCs w:val="24"/>
        </w:rPr>
      </w:pPr>
      <w:r w:rsidDel="00000000" w:rsidR="00000000" w:rsidRPr="00000000">
        <w:rPr>
          <w:b w:val="1"/>
          <w:sz w:val="24"/>
          <w:szCs w:val="24"/>
          <w:rtl w:val="0"/>
        </w:rPr>
        <w:t xml:space="preserve">REV LOGIN:</w:t>
      </w:r>
    </w:p>
    <w:p w:rsidR="00000000" w:rsidDel="00000000" w:rsidP="00000000" w:rsidRDefault="00000000" w:rsidRPr="00000000" w14:paraId="000000C5">
      <w:pPr>
        <w:jc w:val="left"/>
        <w:rPr>
          <w:sz w:val="24"/>
          <w:szCs w:val="24"/>
        </w:rPr>
      </w:pPr>
      <w:r w:rsidDel="00000000" w:rsidR="00000000" w:rsidRPr="00000000">
        <w:rPr>
          <w:sz w:val="24"/>
          <w:szCs w:val="24"/>
          <w:rtl w:val="0"/>
        </w:rPr>
        <w:t xml:space="preserve">Username-&lt;&lt;&gt;&gt;</w:t>
      </w:r>
    </w:p>
    <w:p w:rsidR="00000000" w:rsidDel="00000000" w:rsidP="00000000" w:rsidRDefault="00000000" w:rsidRPr="00000000" w14:paraId="000000C6">
      <w:pPr>
        <w:jc w:val="left"/>
        <w:rPr>
          <w:sz w:val="24"/>
          <w:szCs w:val="24"/>
        </w:rPr>
      </w:pPr>
      <w:r w:rsidDel="00000000" w:rsidR="00000000" w:rsidRPr="00000000">
        <w:rPr>
          <w:sz w:val="24"/>
          <w:szCs w:val="24"/>
          <w:rtl w:val="0"/>
        </w:rPr>
        <w:t xml:space="preserve">PW-&lt;&lt;&gt;&gt;</w:t>
      </w:r>
    </w:p>
    <w:p w:rsidR="00000000" w:rsidDel="00000000" w:rsidP="00000000" w:rsidRDefault="00000000" w:rsidRPr="00000000" w14:paraId="000000C7">
      <w:pPr>
        <w:jc w:val="left"/>
        <w:rPr>
          <w:sz w:val="24"/>
          <w:szCs w:val="24"/>
        </w:rPr>
      </w:pPr>
      <w:r w:rsidDel="00000000" w:rsidR="00000000" w:rsidRPr="00000000">
        <w:rPr>
          <w:rtl w:val="0"/>
        </w:rPr>
      </w:r>
    </w:p>
    <w:p w:rsidR="00000000" w:rsidDel="00000000" w:rsidP="00000000" w:rsidRDefault="00000000" w:rsidRPr="00000000" w14:paraId="000000C8">
      <w:pPr>
        <w:jc w:val="left"/>
        <w:rPr>
          <w:sz w:val="24"/>
          <w:szCs w:val="24"/>
        </w:rPr>
      </w:pPr>
      <w:r w:rsidDel="00000000" w:rsidR="00000000" w:rsidRPr="00000000">
        <w:rPr>
          <w:rtl w:val="0"/>
        </w:rPr>
      </w:r>
    </w:p>
    <w:p w:rsidR="00000000" w:rsidDel="00000000" w:rsidP="00000000" w:rsidRDefault="00000000" w:rsidRPr="00000000" w14:paraId="000000C9">
      <w:pPr>
        <w:jc w:val="left"/>
        <w:rPr>
          <w:b w:val="1"/>
          <w:sz w:val="24"/>
          <w:szCs w:val="24"/>
        </w:rPr>
      </w:pPr>
      <w:r w:rsidDel="00000000" w:rsidR="00000000" w:rsidRPr="00000000">
        <w:rPr>
          <w:b w:val="1"/>
          <w:sz w:val="24"/>
          <w:szCs w:val="24"/>
          <w:rtl w:val="0"/>
        </w:rPr>
        <w:t xml:space="preserve">CLIENT WEBSITE LOGIN:</w:t>
      </w:r>
    </w:p>
    <w:p w:rsidR="00000000" w:rsidDel="00000000" w:rsidP="00000000" w:rsidRDefault="00000000" w:rsidRPr="00000000" w14:paraId="000000CA">
      <w:pPr>
        <w:jc w:val="left"/>
        <w:rPr>
          <w:sz w:val="24"/>
          <w:szCs w:val="24"/>
        </w:rPr>
      </w:pPr>
      <w:r w:rsidDel="00000000" w:rsidR="00000000" w:rsidRPr="00000000">
        <w:rPr>
          <w:sz w:val="24"/>
          <w:szCs w:val="24"/>
          <w:rtl w:val="0"/>
        </w:rPr>
        <w:t xml:space="preserve">Website URL-&lt;&lt;&gt;&gt;</w:t>
      </w:r>
    </w:p>
    <w:p w:rsidR="00000000" w:rsidDel="00000000" w:rsidP="00000000" w:rsidRDefault="00000000" w:rsidRPr="00000000" w14:paraId="000000CB">
      <w:pPr>
        <w:jc w:val="left"/>
        <w:rPr>
          <w:sz w:val="24"/>
          <w:szCs w:val="24"/>
        </w:rPr>
      </w:pPr>
      <w:r w:rsidDel="00000000" w:rsidR="00000000" w:rsidRPr="00000000">
        <w:rPr>
          <w:sz w:val="24"/>
          <w:szCs w:val="24"/>
          <w:rtl w:val="0"/>
        </w:rPr>
        <w:t xml:space="preserve">Username-&lt;&lt;&gt;&gt;</w:t>
      </w:r>
    </w:p>
    <w:p w:rsidR="00000000" w:rsidDel="00000000" w:rsidP="00000000" w:rsidRDefault="00000000" w:rsidRPr="00000000" w14:paraId="000000CC">
      <w:pPr>
        <w:jc w:val="left"/>
        <w:rPr>
          <w:sz w:val="24"/>
          <w:szCs w:val="24"/>
        </w:rPr>
      </w:pPr>
      <w:r w:rsidDel="00000000" w:rsidR="00000000" w:rsidRPr="00000000">
        <w:rPr>
          <w:sz w:val="24"/>
          <w:szCs w:val="24"/>
          <w:rtl w:val="0"/>
        </w:rPr>
        <w:t xml:space="preserve">PW-&lt;&lt;&gt;&gt;</w:t>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rtl w:val="0"/>
        </w:rPr>
      </w:r>
    </w:p>
    <w:p w:rsidR="00000000" w:rsidDel="00000000" w:rsidP="00000000" w:rsidRDefault="00000000" w:rsidRPr="00000000" w14:paraId="000000CF">
      <w:pPr>
        <w:rPr>
          <w:b w:val="1"/>
          <w:sz w:val="24"/>
          <w:szCs w:val="24"/>
        </w:rPr>
      </w:pPr>
      <w:r w:rsidDel="00000000" w:rsidR="00000000" w:rsidRPr="00000000">
        <w:rPr>
          <w:b w:val="1"/>
          <w:sz w:val="24"/>
          <w:szCs w:val="24"/>
          <w:rtl w:val="0"/>
        </w:rPr>
        <w:t xml:space="preserve">ACTIVE CAMPAIGN LOGIN:</w:t>
      </w:r>
    </w:p>
    <w:p w:rsidR="00000000" w:rsidDel="00000000" w:rsidP="00000000" w:rsidRDefault="00000000" w:rsidRPr="00000000" w14:paraId="000000D0">
      <w:pPr>
        <w:rPr>
          <w:sz w:val="24"/>
          <w:szCs w:val="24"/>
        </w:rPr>
      </w:pPr>
      <w:r w:rsidDel="00000000" w:rsidR="00000000" w:rsidRPr="00000000">
        <w:rPr>
          <w:sz w:val="24"/>
          <w:szCs w:val="24"/>
          <w:rtl w:val="0"/>
        </w:rPr>
        <w:t xml:space="preserve">URL-&lt;&lt;&gt;&gt;</w:t>
      </w:r>
    </w:p>
    <w:p w:rsidR="00000000" w:rsidDel="00000000" w:rsidP="00000000" w:rsidRDefault="00000000" w:rsidRPr="00000000" w14:paraId="000000D1">
      <w:pPr>
        <w:rPr>
          <w:sz w:val="24"/>
          <w:szCs w:val="24"/>
        </w:rPr>
      </w:pPr>
      <w:r w:rsidDel="00000000" w:rsidR="00000000" w:rsidRPr="00000000">
        <w:rPr>
          <w:sz w:val="24"/>
          <w:szCs w:val="24"/>
          <w:rtl w:val="0"/>
        </w:rPr>
        <w:t xml:space="preserve">Username-&lt;&lt;&gt;&gt;</w:t>
      </w:r>
    </w:p>
    <w:p w:rsidR="00000000" w:rsidDel="00000000" w:rsidP="00000000" w:rsidRDefault="00000000" w:rsidRPr="00000000" w14:paraId="000000D2">
      <w:pPr>
        <w:rPr>
          <w:sz w:val="24"/>
          <w:szCs w:val="24"/>
        </w:rPr>
      </w:pPr>
      <w:r w:rsidDel="00000000" w:rsidR="00000000" w:rsidRPr="00000000">
        <w:rPr>
          <w:sz w:val="24"/>
          <w:szCs w:val="24"/>
          <w:rtl w:val="0"/>
        </w:rPr>
        <w:t xml:space="preserve">PW-&lt;&lt;&gt;&gt;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7XNsnWhXAvc" TargetMode="External"/><Relationship Id="rId11" Type="http://schemas.openxmlformats.org/officeDocument/2006/relationships/hyperlink" Target="https://youtu.be/W-AKl3-HjAo" TargetMode="External"/><Relationship Id="rId22" Type="http://schemas.openxmlformats.org/officeDocument/2006/relationships/hyperlink" Target="https://youtu.be/5kL1rQ5co1M" TargetMode="External"/><Relationship Id="rId10" Type="http://schemas.openxmlformats.org/officeDocument/2006/relationships/hyperlink" Target="https://youtu.be/qg1fehhlRl8" TargetMode="External"/><Relationship Id="rId21" Type="http://schemas.openxmlformats.org/officeDocument/2006/relationships/hyperlink" Target="https://youtu.be/tXWnSb4d-wg" TargetMode="External"/><Relationship Id="rId13" Type="http://schemas.openxmlformats.org/officeDocument/2006/relationships/hyperlink" Target="https://youtu.be/uf5g6LbbVFU" TargetMode="External"/><Relationship Id="rId24" Type="http://schemas.openxmlformats.org/officeDocument/2006/relationships/image" Target="media/image1.jpg"/><Relationship Id="rId12" Type="http://schemas.openxmlformats.org/officeDocument/2006/relationships/hyperlink" Target="https://youtu.be/_jvQuTTT6KA" TargetMode="External"/><Relationship Id="rId23" Type="http://schemas.openxmlformats.org/officeDocument/2006/relationships/hyperlink" Target="https://youtu.be/21je-C2ozx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VEHDJMC4ONY" TargetMode="External"/><Relationship Id="rId15" Type="http://schemas.openxmlformats.org/officeDocument/2006/relationships/hyperlink" Target="https://youtu.be/_Zlxn8_fgJs" TargetMode="External"/><Relationship Id="rId14" Type="http://schemas.openxmlformats.org/officeDocument/2006/relationships/hyperlink" Target="https://youtu.be/Nd1EJe5RRX4" TargetMode="External"/><Relationship Id="rId17" Type="http://schemas.openxmlformats.org/officeDocument/2006/relationships/hyperlink" Target="https://youtu.be/U5Ky9amj7xk" TargetMode="External"/><Relationship Id="rId16" Type="http://schemas.openxmlformats.org/officeDocument/2006/relationships/hyperlink" Target="https://youtu.be/hdcVXxTxEfE" TargetMode="External"/><Relationship Id="rId5" Type="http://schemas.openxmlformats.org/officeDocument/2006/relationships/styles" Target="styles.xml"/><Relationship Id="rId19" Type="http://schemas.openxmlformats.org/officeDocument/2006/relationships/hyperlink" Target="https://youtu.be/f71cvUt1KRo" TargetMode="External"/><Relationship Id="rId6" Type="http://schemas.openxmlformats.org/officeDocument/2006/relationships/hyperlink" Target="mailto:chris@socialfirestarter.com" TargetMode="External"/><Relationship Id="rId18" Type="http://schemas.openxmlformats.org/officeDocument/2006/relationships/hyperlink" Target="https://youtu.be/MU1hPi5nM_s" TargetMode="External"/><Relationship Id="rId7" Type="http://schemas.openxmlformats.org/officeDocument/2006/relationships/hyperlink" Target="mailto:dana@firmsocialmedia.com" TargetMode="External"/><Relationship Id="rId8" Type="http://schemas.openxmlformats.org/officeDocument/2006/relationships/hyperlink" Target="https://youtu.be/W-AKl3-Hj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